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Look w:val="0000" w:firstRow="0" w:lastRow="0" w:firstColumn="0" w:lastColumn="0" w:noHBand="0" w:noVBand="0"/>
      </w:tblPr>
      <w:tblGrid>
        <w:gridCol w:w="4396"/>
        <w:gridCol w:w="797"/>
        <w:gridCol w:w="598"/>
        <w:gridCol w:w="598"/>
        <w:gridCol w:w="1793"/>
        <w:gridCol w:w="936"/>
        <w:gridCol w:w="1993"/>
        <w:gridCol w:w="1993"/>
        <w:gridCol w:w="1993"/>
      </w:tblGrid>
      <w:tr w:rsidR="008E3D4B" w:rsidRPr="00A83F7D" w:rsidTr="00315DD9">
        <w:trPr>
          <w:trHeight w:val="723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3D4B" w:rsidRPr="00A83F7D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  <w:r w:rsidRPr="00ED7F5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8E3D4B" w:rsidRPr="00A83F7D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:rsidR="008E3D4B" w:rsidRPr="00A83F7D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:rsidR="008E3D4B" w:rsidRPr="00A83F7D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8E3D4B" w:rsidTr="00315DD9">
        <w:trPr>
          <w:trHeight w:val="102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3D4B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3D4B" w:rsidTr="00315DD9">
        <w:trPr>
          <w:trHeight w:val="785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3D4B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Ведомственная структура расходов областного бюджета </w:t>
            </w:r>
          </w:p>
          <w:p w:rsidR="008E3D4B" w:rsidRDefault="008E3D4B" w:rsidP="00315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 2026 год и на плановый период 2027 и 2028 годов</w:t>
            </w:r>
          </w:p>
        </w:tc>
      </w:tr>
      <w:tr w:rsidR="00DA539C" w:rsidTr="00DA539C">
        <w:trPr>
          <w:trHeight w:val="143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0564">
        <w:trPr>
          <w:trHeight w:val="229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220564">
        <w:trPr>
          <w:trHeight w:val="70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Главный распорядитель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Вид расхода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Липецкий областной Совет депутатов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133 268 114,50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135 257 005,00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133 268 114,50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135 257 005,00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1 093 680,00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5 542 611,00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5 542 611,00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5 542 611,00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Уполномоченный по правам человека 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15 301 714,00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16 234 546,00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15 301 714,00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16 234 546,00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15 301 714,00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16 234 546,00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15 301 714,00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16 234 546,00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13 932 037,21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13 932 037,21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13 932 037,21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1 289 676,79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1 989 300,79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2 222 508,79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делами Правительства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1 074 654 523,00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1 123 985 578,00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1 140 244 375,00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1 071 364 523,00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1 119 195 578,00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1 136 954 375,00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11 769 190,00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11 769 190,00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9 220 520,00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2 548 670,00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2 179 500,00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358 956 561,00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358 956 561,00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354 044 661,00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284 657 293,00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284 657 326,00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284 657 326,00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20 703 184,00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699 588 772,00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750 573 117,00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768 331 914,00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228 531 519,00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Непрограммные расходы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478 241 695,00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522 041 595,00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539 800 395,00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14 960 000,00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460 136 100,00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503 936 000,00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521 694 800,00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образования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32 403 299 849,45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30 141 067 503,95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28 001 956 343,45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33 514 740,00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74 908 677,00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16 484 513,00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16 353 741,00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74 908 677,00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16 484 513,00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16 353 741,00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70 573 457,00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70 573 457,00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29 943 622 504,45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27 781 301 902,95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25 650 605 189,45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7 045 828 108,24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6 915 184 714,36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программам дошкольного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18 706 580 966,12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17 315 135 280,59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15 425 808 935,53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18 561 105 628,26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17 004 199 129,86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15 339 407 393,53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3 130 833 733,76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1 639 293 787,88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30 138 132,00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2 924 230 303,05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85 742 727,28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590 042 878,79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90 722 571,43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1 049 250 909,09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879 496 933,00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887 547 788,00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886 357 660,00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17 733 240,00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2 107 960,00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советников директора по воспитанию и взаимодействию </w:t>
            </w:r>
            <w:r>
              <w:rPr>
                <w:rFonts w:ascii="Times New Roman" w:hAnsi="Times New Roman"/>
                <w:color w:val="000000"/>
              </w:rPr>
              <w:lastRenderedPageBreak/>
              <w:t>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58 394 708,00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62 417 800,00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63 191 508,00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2 667 428,00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2 700 492,00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763 701 120,00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761 357 520,00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757 139 040,00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25 388 980,00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25 467 080,00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25 701 560,00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394 526 412,00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386 702 670,00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375 981 410,00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274 447 455,00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302 789 637,00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258 220 910,00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120 078 957,00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83 913 033,00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117 760 500,00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14 140 880 190,50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14 090 654 883,98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14 077 068 323,53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1 123 402 624,50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1 073 177 317,98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1 059 590 757,53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19 августа 2008 года №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18 сентября 2015 года № 440-ОЗ "О наделении органов местного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364 799 729,00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356 496 229,00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352 701 729,00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349 329 668,00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341 026 168,00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337 231 668,00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2 273 076 640,00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2 076 328 741,00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2 034 323 739,00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"Социальная поддержка граждан,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2 081 559 692,00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1 890 811 793,00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1 848 806 791,00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73 979 640,00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72 885 940,00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72 182 940,00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1 406 160,00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72 573 480,00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71 479 780,00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70 776 780,00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1 935 364 117,00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1 817 925 853,00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1 776 623 851,00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1 935 364 117,00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1 817 925 853,00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1 776 623 851,00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101 025 639,09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85 728 633,00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84 524 333,00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министерства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1 452 311 422,00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1 032 428 305,00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992 354 124,92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198 485 200,00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197 517 929,00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197 863 334,92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в сфере </w:t>
            </w:r>
            <w:r>
              <w:rPr>
                <w:rFonts w:ascii="Times New Roman" w:hAnsi="Times New Roman"/>
                <w:color w:val="000000"/>
              </w:rPr>
              <w:lastRenderedPageBreak/>
              <w:t>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990 366 279,00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600 058 133,00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559 638 547,00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511 558 925,00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217 810 779,00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R1120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203 830 143,00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172 947 879,00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173 055 858,00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39 379 091,00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>
              <w:rPr>
                <w:rFonts w:ascii="Times New Roman" w:hAnsi="Times New Roman"/>
                <w:color w:val="000000"/>
              </w:rPr>
              <w:lastRenderedPageBreak/>
              <w:t>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134 672 924,00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5 483 809,00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233 218 954,00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182 370 354,00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182 761 154,00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высокоскоростным доступом областных и муниципальных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10 622 800,00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10 981 966,00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31 634,00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14 216 200,00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7 993 200,00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2 351 253 928,00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2 309 766 348,00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2 301 482 673,00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132 376 878,00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124 731 898,00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123 107 923,00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1 666 892 300,00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1 633 049 700,00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1 626 390 000,00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1 402 554 500,00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1 368 711 900,00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1 362 052 200,00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1 382 041 700,00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1 348 199 100,00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1 341 539 400,00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</w:t>
            </w:r>
            <w:r>
              <w:rPr>
                <w:rFonts w:ascii="Times New Roman" w:hAnsi="Times New Roman"/>
                <w:color w:val="000000"/>
              </w:rPr>
              <w:lastRenderedPageBreak/>
              <w:t>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695 491 500,00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654 989 200,00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</w:t>
            </w:r>
            <w:r>
              <w:rPr>
                <w:rFonts w:ascii="Times New Roman" w:hAnsi="Times New Roman"/>
                <w:color w:val="000000"/>
              </w:rPr>
              <w:lastRenderedPageBreak/>
              <w:t>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</w:t>
            </w:r>
            <w:r>
              <w:rPr>
                <w:rFonts w:ascii="Times New Roman" w:hAnsi="Times New Roman"/>
                <w:color w:val="000000"/>
              </w:rPr>
              <w:lastRenderedPageBreak/>
              <w:t>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429 617 070,00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429 617 070,00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429 617 070,00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</w:t>
            </w:r>
            <w:r>
              <w:rPr>
                <w:rFonts w:ascii="Times New Roman" w:hAnsi="Times New Roman"/>
                <w:color w:val="000000"/>
              </w:rPr>
              <w:lastRenderedPageBreak/>
              <w:t>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120 017 680,00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сельского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3 441 422 275,80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2 375 303 988,95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2 458 005 960,50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3 010 883 366,07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2 221 018 648,04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2 013 671 136,97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2 293 279 860,58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2 050 360 216,22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2 001 102 136,97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2 292 727 060,58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2 050 360 216,22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2 001 102 136,97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55571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66 624 235,29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20 036 000,00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46 588 235,29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1 115 400 142,85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1 268 114 513,35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1 300 147 958,91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152 680 876,99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129 028 276,37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Возмещение (финансовое обеспечение) производителям зерновых культур части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затрат на производство и реализацию зерновых культур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313 299 857,14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317 751 515,15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321 495 873,02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7 393 857,14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7 841 969,70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8 215 396,82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18 021 857,14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19 114 090,91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33 981 111,11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68 208 571,43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72 342 424,24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75 787 301,59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34 285 714,29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36 363 636,36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38 095 238,09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</w:t>
            </w:r>
            <w:r>
              <w:rPr>
                <w:rFonts w:ascii="Times New Roman" w:hAnsi="Times New Roman"/>
                <w:color w:val="000000"/>
              </w:rPr>
              <w:lastRenderedPageBreak/>
              <w:t>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219 213 000,00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232 498 636,36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243 570 000,00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(кроме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30 303 030,30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31 746 031,75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требованиями к племенным хозяйствам, утвержденными Министерством сельского хозяйства Российской Федерации))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81 266 857,14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86 192 121,21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90 296 507,94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33 409 090,91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55 268 181,82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18 636 363,64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19 523 809,52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растениеводства)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141 100 428,57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149 651 969,70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156 778 253,97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56 060 606,06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58 730 158,73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249 721 428,57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255 476 212,12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260 713 015,87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11 829 142,86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11 964 242,42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12 119 841,27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195 455 428,57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200 374 090,91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204 787 619,05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2 563 714,28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2 592 272,73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2 624 603,17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29 959 571,43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30 483 484,85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30 980 952,38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1 234 920,63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8 802 142,86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8 965 079,37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163 720 571,42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мелиоративных мероприятий (возмещение части затрат на проведение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гидромелиоративных мероприятий)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75 718 571,43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(подготовка проектов межевания земельных участков)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малого агробизнеса"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193 340 000,00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малого агробизнеса (возмещение (финансовое обеспечение) части затрат фермерского хозяйства, за исключением затрат, возмещаемых в составе гранта на развитие фермерского хозяйства, гранты в форме субсидий на развитие фермерского хозяйства, грант "Агромотиватор" в форме субсидий на реализацию проекта в целях </w:t>
            </w:r>
            <w:r>
              <w:rPr>
                <w:rFonts w:ascii="Times New Roman" w:hAnsi="Times New Roman"/>
                <w:color w:val="000000"/>
              </w:rPr>
              <w:lastRenderedPageBreak/>
              <w:t>развития предпринимательской деятельности, осуществляемой участниками специальной военной операции в сфере сельского хозяйства на сельских территориях)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135 338 000,00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части понесенных сельскохозяйственным потребительским кооперативом затрат, гранты в форме субсидий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55 063 783,51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2 938 216,49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121 176 665,00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118 633 165,00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115 865 165,00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"Организация и проведение мероприятий, направленных на популяризацию и </w:t>
            </w:r>
            <w:r>
              <w:rPr>
                <w:rFonts w:ascii="Times New Roman" w:hAnsi="Times New Roman"/>
                <w:color w:val="000000"/>
              </w:rPr>
              <w:lastRenderedPageBreak/>
              <w:t>поощрение достижений в сфере агропромышленного комплекса"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717 603 505,49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170 658 431,82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(современный облик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R5767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705 034 505,49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158 089 431,82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"Организация и проведение мероприятий, направленных на популяризацию и </w:t>
            </w:r>
            <w:r>
              <w:rPr>
                <w:rFonts w:ascii="Times New Roman" w:hAnsi="Times New Roman"/>
                <w:color w:val="000000"/>
              </w:rPr>
              <w:lastRenderedPageBreak/>
              <w:t>поощрение достижений в сфере агропромышленного комплекса"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424 410 219,78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439 154 705,88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397 194 505,49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123 303 409,09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421 158 235,29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R5765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27 215 714,29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26 014 772,73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6 078 189,95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5 180 117,65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6 078 189,95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5 180 117,65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6 078 189,95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5 180 117,65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6 078 189,95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5 180 117,65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1 571 266,87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4 506 923,08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1 680 117,65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ветеринарии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445 741 246,90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466 173 543,55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473 448 309,10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445 022 374,90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465 454 671,55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472 729 437,10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445 022 374,90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465 454 671,55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472 729 437,10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445 022 374,90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465 454 671,55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472 729 437,10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412 647 579,90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433 079 876,55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440 354 642,10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368 106 450,00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388 507 239,00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392 782 005,00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1 928 492,90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3 960 000,55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6 960 000,10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Выплата денежного вознаграждения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декабря 2015 года №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Министерство энергетики и тарифов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357 870 558,00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572 596 743,50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324 009 593,00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291 480 019,09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437 365 501,80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198 228 586,00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3 593 791,66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3 698 651,17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3 698 596,97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здравоохранения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18 282 366 331,16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18 360 344 880,85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19 666 864 723,96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202 472 526,27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203 597 228,27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205 434 142,05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176 340 598,27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176 262 478,27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178 188 068,05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163 891 788,05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"Модернизация </w:t>
            </w:r>
            <w:r>
              <w:rPr>
                <w:rFonts w:ascii="Times New Roman" w:hAnsi="Times New Roman"/>
                <w:color w:val="000000"/>
              </w:rPr>
              <w:lastRenderedPageBreak/>
              <w:t>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153 891 788,05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152 356 798,27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153 891 788,05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8 983 800,00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8 905 680,00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9 296 280,00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8 983 800,00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8 905 680,00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9 296 280,00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8 827 560,00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8 749 440,00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9 140 040,00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27 334 750,00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27 246 074,00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ЗДРАВООХРАНЕНИЕ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10 401 649 687,89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10 011 633 635,58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10 796 304 764,91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3 688 216 475,28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3 861 172 677,16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3 853 857 646,91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3 688 216 475,28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3 861 172 677,16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3 853 857 646,91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52660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248 797 018,00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260 048 208,00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259 218 732,00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248 797 018,00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260 048 208,00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259 218 732,00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3 061 109 032,28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3 206 154 462,16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3 272 958 591,91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2 923 460 132,28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3 068 854 262,16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3 135 846 891,91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137 300 200,00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137 111 700,00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114 421 165,00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120 298 511,00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119 865 213,00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114 421 165,00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120 298 511,00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119 865 213,00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191 827 721,00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202 610 018,00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201 815 110,00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191 827 721,00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202 610 018,00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201 815 110,00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3 529 319 273,00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3 680 907 475,00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3 706 841 678,00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3 529 319 273,00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3 680 907 475,00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3 706 841 678,00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"Борьба с сахарным </w:t>
            </w:r>
            <w:r>
              <w:rPr>
                <w:rFonts w:ascii="Times New Roman" w:hAnsi="Times New Roman"/>
                <w:color w:val="000000"/>
              </w:rPr>
              <w:lastRenderedPageBreak/>
              <w:t>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58 113 188,00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60 564 660,00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63 127 531,00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48 807 473,00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51 258 978,00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53 821 883,00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9 305 682,00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9 305 648,00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171 233 308,00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176 329 298,00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175 953 605,00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171 233 308,00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176 329 298,00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175 953 605,00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3 102 834 600,00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3 242 245 600,00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3 262 864 900,00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реализацию </w:t>
            </w:r>
            <w:r>
              <w:rPr>
                <w:rFonts w:ascii="Times New Roman" w:hAnsi="Times New Roman"/>
                <w:color w:val="000000"/>
              </w:rPr>
              <w:lastRenderedPageBreak/>
              <w:t>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497 910 600,00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514 627 700,00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535 247 000,00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2 379 237 500,00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109 163 925,00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110 963 371,00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109 163 925,00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110 963 371,00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94 763 371,00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90 563 925,00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95 097 610,00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94 763 371,00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204 063 302,30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213 578 541,84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221 182 921,37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88 869 952,00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14 039 198,30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17 919 237,84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25 939 062,37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101 154 154,00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106 789 353,00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106 373 907,00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Заготовка, переработка, хранение и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обеспечение безопасности донорской крови и ее компонентов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186 672 178,00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200 401 153,00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199 389 006,00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2 684 214 534,31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1 944 276 178,58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2 704 070 141,63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2 589 214 534,31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1 849 276 178,58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2 609 070 141,63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442 629 665,02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190 280 620,28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491 567 291,96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138 785 964,84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93 901 729,54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181 591 391,76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303 843 700,18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96 378 890,74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309 975 900,20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8 466 154,00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Оснащение региональных, межрайонных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8 466 154,00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27 692 425,00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45 891 112,00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26 460 858,00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27 692 425,00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45 891 112,00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438 731 531,00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324 579 295,00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114 152 236,00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24 074 043,00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26 591 789,00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16 751 143,00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18 959 400,00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19 268 889,00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296 665 680,00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357 959 979,00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360 430 665,00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360 484 291,00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62 910 692,00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64 271 058,00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64 170 767,00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8 622 715,00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9 528 940,00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9 578 889,00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190 635,00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574 924 469,25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601 083 348,96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602 111 516,09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65 333 800,00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68 459 981,00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68 229 508,00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4 450 183,25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5 543 544,96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8 297 511,09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407 540 486,00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429 179 823,00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427 584 497,00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формирования и развития кадрового потенциала, инфраструктуры,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02 4 06 60770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160 742 273,04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161 707 152,34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163 216 034,58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</w:t>
            </w:r>
            <w:r>
              <w:rPr>
                <w:rFonts w:ascii="Times New Roman" w:hAnsi="Times New Roman"/>
                <w:color w:val="000000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3 281 291,00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3 288 791,00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3 344 391,00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96 009 494,00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95 955 094,00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95 899 494,00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57 105 167,15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2 938 520,89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3 895 900,19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5 349 182,43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1 517 800,00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</w:t>
            </w:r>
            <w:r>
              <w:rPr>
                <w:rFonts w:ascii="Times New Roman" w:hAnsi="Times New Roman"/>
                <w:color w:val="000000"/>
              </w:rPr>
              <w:lastRenderedPageBreak/>
              <w:t>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457 896 936,00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rPr>
                <w:rFonts w:ascii="Times New Roman" w:hAnsi="Times New Roman"/>
                <w:color w:val="000000"/>
              </w:rP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288 574 436,00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культуры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2 017 647 580,90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2 176 423 522,08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1 897 798 276,16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617 398 364,94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621 684 075,85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526 504 556,00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402 568 055,17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401 418 100,92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304 512 086,00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395 065 427,00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391 071 820,92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292 462 706,00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124 291 590,92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региональных и (или) муниципальных учреждений культуры (модернизация региональных и муниципальных детских школ искусств) (Капитальные вложения в объекты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95 417 500,00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24 749 215,92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4 124 875,00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302 793 558,00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261 887 700,00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40 905 858,00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7 502 628,17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10 346 280,00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12 049 380,00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7 502 628,17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10 346 280,00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12 049 380,00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7 502 628,17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10 346 280,00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12 049 380,00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214 830 309,77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220 265 974,93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221 992 470,00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3 906 000,00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3 984 120,00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3 984 120,00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3 906 000,00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3 984 120,00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3 984 120,00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3 749 760,00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3 827 880,00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3 827 880,00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201 597 730,00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204 784 570,00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205 589 000,00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9 326 579,77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11 497 284,93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12 419 350,00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9 326 579,77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11 497 284,93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12 419 350,00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9 326 579,77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11 497 284,93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12 419 350,00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1 375 364 295,96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1 529 854 526,23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1 346 408 800,16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1 345 294 178,34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1 499 784 408,61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1 316 338 682,54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78 758 182,00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40 382 684,66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1 324 753 577,76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1 356 510 201,95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1 288 241 842,54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231 523 187,94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208 613 865,00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115 096 705,89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16 703 296,72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6 483 516,48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6 593 406,60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70 522 857,15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64 832 000,00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27 472 528,00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70 162 615,00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39 032 087,91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47 542 159,09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29 417 583,00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14 970 588,24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11 297 912,08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35 294 117,65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1 093 230 389,82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1 147 896 336,95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1 173 145 136,65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1 042 881 388,38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1 117 285 760,40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1 141 478 009,13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17 403 000,00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5 197 122,00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5 280 318,00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5 029 142,87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5 133 181,82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5 226 666,67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952 380,95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</w:t>
            </w:r>
            <w:r>
              <w:rPr>
                <w:rFonts w:ascii="Times New Roman" w:hAnsi="Times New Roman"/>
                <w:color w:val="000000"/>
              </w:rPr>
              <w:lastRenderedPageBreak/>
              <w:t>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1 904 761,90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20 540 600,58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24 133 340,00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28 096 840,00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</w:t>
            </w:r>
            <w:r>
              <w:rPr>
                <w:rFonts w:ascii="Times New Roman" w:hAnsi="Times New Roman"/>
                <w:color w:val="000000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66 277 411,00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74 436 226,00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66 277 411,00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66 277 411,00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66 277 411,00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3 807 167,00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8 165 168,00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9 324 944,00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2 343 741,00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6 701 742,00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7 861 518,00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62 470 244,00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63 737 282,00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65 111 282,00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8 286 450,00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106 817 935,00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"Охрана окружающей среды, воспроизводство и рациональное использование природных ресурсов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36 298 262,00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35 141 562,00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35 503 762,00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25 078 204,00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в области организации, регулирования и охраны </w:t>
            </w:r>
            <w:r>
              <w:rPr>
                <w:rFonts w:ascii="Times New Roman" w:hAnsi="Times New Roman"/>
                <w:color w:val="000000"/>
              </w:rPr>
              <w:lastRenderedPageBreak/>
              <w:t>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1 586 880,00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9 012 781,00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9 012 781,00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9 012 781,00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9 012 781,00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7 311 378,66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6 996 988,19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7 047 887,99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1 123 600,34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1 883 842,31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1 964 893,01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жилищная инспекция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69 989 321,00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министерства жилищно-коммунального хозяйства Липецкой области,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жилищной инспекции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67 859 421,00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67 859 421,00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67 859 421,00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1 932 700,00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Министерство социальной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20 197 918 598,00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16 171 995 227,14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13 830 375 936,24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597 992 835,00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533 601 836,00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536 284 320,00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597 992 835,00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533 601 836,00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536 284 320,00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596 344 835,00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531 953 836,00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534 636 320,00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596 344 835,00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531 953 836,00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534 636 320,00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596 344 835,00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531 953 836,00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534 636 320,00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80 202 300,80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34 473 595,87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80 202 300,80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34 473 595,87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34 473 595,87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"Оказание содействия добровольному </w:t>
            </w:r>
            <w:r>
              <w:rPr>
                <w:rFonts w:ascii="Times New Roman" w:hAnsi="Times New Roman"/>
                <w:color w:val="000000"/>
              </w:rPr>
              <w:lastRenderedPageBreak/>
              <w:t>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34 473 595,87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5 659 219,00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2 095 714,00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4 950 610,00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8 300 610,00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1 916 800,00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45 715 200,00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10 303 200,00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316 288 770,00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309 740 501,86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303 704 148,36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312 848 770,00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306 300 501,86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300 264 148,36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312 848 770,00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306 300 501,86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300 264 148,36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292 770 830,00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286 222 561,86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280 186 208,36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26 493 290,00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24 239 021,86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18 315 468,36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образования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20 077 940,00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рынка труда и социальная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121 481 295,00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19 082 132 052,20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15 177 697 928,41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12 834 432 577,01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850 014 100,00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850 206 100,00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849 819 700,00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(Межбюджетные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5 193 984 410,00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4 929 433 344,00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4 796 225 430,00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5 154 279 010,00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4 929 433 344,00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4 796 225 430,00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999 191 060,00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794 941 835,00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684 521 560,00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584 415 585,00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314 669 500,00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210 526 250,00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3 475 998 865,00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3 422 671 025,00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3 331 630 702,00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3 406 078 065,00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3 422 671 025,00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3 331 630 702,00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669 216 185,00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701 075 284,00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642 770 023,00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9 936 410,00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544 013 105,00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579 839 429,00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521 534 168,00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39 705 400,00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39 705 400,00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39 551 500,00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8 836 085 768,74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5 153 862 090,91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5 223 229 792,86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8 696 865 768,74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5 011 077 990,91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5 087 618 592,86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1 684 704 857,14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1 766 424 090,91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1 840 947 142,86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1 684 528 357,14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1 766 258 790,91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1 840 774 142,86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7 012 160 911,60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3 244 653 900,00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3 246 671 450,00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7 548 600,00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7 805 500,00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9 647 200,00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2 450 430,00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2 648 400,00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163 362 270,00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169 848 300,00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176 562 700,00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18 505 000,00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1 234 980 900,00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1 234 303 100,00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1 234 087 900,00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43 512 000,00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3 757 200 000,00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34 093 511,60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20 847 050,00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681 900,00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138 520 000,00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142 066 100,00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134 929 300,00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3 598 684 000,00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3 713 886 975,00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1 208 957 350,00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3 598 684 000,00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3 713 886 975,00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1 208 957 350,00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369 502 900,00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373 823 075,00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377 115 650,00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353 999 700,00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357 599 875,00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359 216 000,00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Финансовое обеспечение региональной программы по повышению рождаемости в Липецкой области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3 637 400,00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3 999 650,00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823 222 500,00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824 401 700,00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824 401 700,00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</w:t>
            </w:r>
            <w:r>
              <w:rPr>
                <w:rFonts w:ascii="Times New Roman" w:hAnsi="Times New Roman"/>
                <w:color w:val="000000"/>
              </w:rPr>
              <w:lastRenderedPageBreak/>
              <w:t>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263 938 400,00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603 363 773,46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530 309 418,50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756 200 304,15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602 473 773,46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529 419 418,50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755 310 304,15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226 914 300,00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Областные премии работникам в сфере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Денежные премии в сфере семейной и </w:t>
            </w:r>
            <w:r>
              <w:rPr>
                <w:rFonts w:ascii="Times New Roman" w:hAnsi="Times New Roman"/>
                <w:color w:val="000000"/>
              </w:rPr>
              <w:lastRenderedPageBreak/>
              <w:t>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22 791 485,75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</w:t>
            </w:r>
            <w:r>
              <w:rPr>
                <w:rFonts w:ascii="Times New Roman" w:hAnsi="Times New Roman"/>
                <w:color w:val="000000"/>
              </w:rPr>
              <w:lastRenderedPageBreak/>
              <w:t>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323 933 387,71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</w:t>
            </w:r>
            <w:r>
              <w:rPr>
                <w:rFonts w:ascii="Times New Roman" w:hAnsi="Times New Roman"/>
                <w:color w:val="000000"/>
              </w:rPr>
              <w:lastRenderedPageBreak/>
              <w:t>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15 469 617,71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Областные премии работникам в сфере социальной защиты населения в соответствии с Законом Липецкой области от 28 декабря 2023 года № 438-ОЗ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торговли и ценовой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92 987 405,60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97 609 188,20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94 903 480,40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92 987 405,60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97 609 188,20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94 903 480,40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92 987 405,60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97 609 188,20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94 903 480,40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87 149 868,60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92 448 351,20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93 103 480,40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</w:t>
            </w:r>
            <w:r>
              <w:rPr>
                <w:rFonts w:ascii="Times New Roman" w:hAnsi="Times New Roman"/>
                <w:color w:val="000000"/>
              </w:rPr>
              <w:lastRenderedPageBreak/>
              <w:t>входящих в состав муниципального района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физической культуры и спорта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1 710 213 726,00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2 115 326 072,12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1 788 285 580,18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1 710 049 254,00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2 115 161 600,12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1 788 121 108,18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76 414 560,52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50 593 872,00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203 582 300,00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203 582 300,00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спортивной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422 399 000,00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60 496 100,00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8 496 100,00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156 331 500,00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</w:t>
            </w:r>
            <w:r>
              <w:rPr>
                <w:rFonts w:ascii="Times New Roman" w:hAnsi="Times New Roman"/>
                <w:color w:val="000000"/>
              </w:rPr>
              <w:lastRenderedPageBreak/>
              <w:t>соревнованиях по футзалу (мини-футболу) среди мужских команд "Высшая лига" и (или) в Чемпионате России по футзалу (мини-футболу) среди мужских команд и (или) Кубке России по футзалу (мини-футболу) среди мужских команд и (или) Всероссийских соревнованиях по футзалу (мини-футболу) "Кубок Лиги" среди мужских команд и (или) Всероссийских соревнованиях по футзалу (мини-футболу) среди команд юношей до 16 лет,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5 182 218,93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217 781,07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14 931 500,00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1 406 496 400,48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1 581 290 959,48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1 614 192 586,48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1 166 311 190,48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1 335 514 499,48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1 333 553 816,48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115 581 100,00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176 998 360,00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6 040 500,00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9 688 100,00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23 570 705,12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25 531 486,18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527 512,12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1 488 293,18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Контрольно-счетная палата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65 932 062,00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</w:t>
            </w:r>
            <w:r>
              <w:rPr>
                <w:rFonts w:ascii="Times New Roman" w:hAnsi="Times New Roman"/>
                <w:color w:val="000000"/>
              </w:rPr>
              <w:lastRenderedPageBreak/>
              <w:t>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2 202 783,00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3 252 659,00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42 882 798,90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44 971 364,55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45 716 153,10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42 882 798,90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44 971 364,55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45 716 153,10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12 021 965,65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12 695 954,20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добровольческого движения в сфере сохранения культурного наследия </w:t>
            </w:r>
            <w:r>
              <w:rPr>
                <w:rFonts w:ascii="Times New Roman" w:hAnsi="Times New Roman"/>
                <w:color w:val="000000"/>
              </w:rPr>
              <w:lastRenderedPageBreak/>
              <w:t>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2 005 500,00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ЗАГС и архивов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291 789 121,00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293 299 470,00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299 589 102,00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177 311 578,00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176 404 627,00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179 964 559,00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177 311 578,00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176 404 627,00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179 964 559,00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177 311 578,00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176 404 627,00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179 964 559,00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177 311 578,00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176 404 627,00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179 964 559,00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24 026 137,00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23 119 186,00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26 679 118,00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</w:t>
            </w:r>
            <w:r>
              <w:rPr>
                <w:rFonts w:ascii="Times New Roman" w:hAnsi="Times New Roman"/>
                <w:color w:val="000000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67 343 020,00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по использованию информационно-коммуникационных технологий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4 678 130,00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7 407 830,00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Избирательная комиссия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72 574 501,00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242 012 401,00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169 437 900,00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финансов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7 081 254 906,26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7 951 980 150,13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12 983 889 356,07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5 805 330 906,26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1 997 741 520,13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1 996 443 656,07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157 852 263,21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157 852 263,21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157 852 263,21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10 742 860,00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99 3 00 05000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5 147 478 643,05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1 789 962 256,92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1 788 664 392,86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783 715 166,87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762 016 504,87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772 537 177,87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781 715 166,87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760 016 504,87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770 537 177,87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585 078 991,87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196 620 175,00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174 921 513,00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185 442 186,00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4 363 763 476,18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1 027 945 752,05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1 016 127 214,99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</w:t>
            </w:r>
            <w:r>
              <w:rPr>
                <w:rFonts w:ascii="Times New Roman" w:hAnsi="Times New Roman"/>
                <w:color w:val="000000"/>
              </w:rPr>
              <w:lastRenderedPageBreak/>
              <w:t>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4 363 763 476,18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1 027 945 752,05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1 016 127 214,99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1 384 474 980,00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1 438 400 160,00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1 353 550 980,00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1 407 476 160,00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дотации местным бюджетам в целях поощрения достижения наилучших значений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9 314 045 540,00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информационной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260 040 128,30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272 947 572,35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277 250 053,70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СРЕДСТВА МАССОВОЙ ИНФОРМАЦИИ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245 838 130,00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258 745 570,00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263 048 050,00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Поощрительные выплаты в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Министерство региональной безопасности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1 504 859 863,00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1 480 436 484,00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1 514 623 471,00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452 729 217,00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448 744 587,00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457 037 367,00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449 176 317,00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448 516 787,00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456 791 967,00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449 176 317,00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448 516 787,00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456 791 967,00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августа 2004 года №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28 124 560,00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225 209 430,00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228 049 900,00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236 325 080,00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82 056 300,00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142 586 630,00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145 408 600,00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153 683 780,00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1 011 716 146,00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987 049 797,00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1 001 787 404,00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"Обеспечение общественной безопасности населения и территории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732 208 970,00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191 965 346,00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178 715 667,00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191 060 404,00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75 067 030,00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75 067 030,00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79 290 830,00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70 867 030,00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49 102 790,00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38 286 120,00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40 678 990,00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"Обеспечение общественной безопасности населения и территории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строительства и архитектуры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990 898 969,00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937 295 479,55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1 013 991 529,99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331 561 106,00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331 561 106,00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331 561 106,00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309 682 154,00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309 682 154,00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306 026 054,00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42 371 202,00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42 371 202,00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42 371 202,00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10 277 838,00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10 277 838,00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10 277 838,00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86 148 970,00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ЗДРАВООХРАНЕНИЕ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74 516 928,39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А3650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99 483 071,61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223 785 246,00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264 585 212,00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274 040 363,00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Социальные выплаты на погашение ипотечного жилищного кредита при рождении (усыновлении) ребенка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16 862 246,00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67 275 563,00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природных ресурсов и экологии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626 673 367,10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740 424 405,70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702 139 156,80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229 973 669,70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208 320 040,80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Водное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11 227 570,00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6 951 800,00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4 275 770,00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477 764 676,00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461 133 056,00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Региональный проект "Экономика замкнутого цикла"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78 680 470,00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3 400 565,00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2 268 384,00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Уполномоченный по правам ребенка 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13 161 499,00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13 161 499,00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13 161 499,00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13 161 499,00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11 144 979,00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1 064 518,00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1 423 769,50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1 624 120,00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транспорта и дорожного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14 660 285 561,98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14 560 555 985,62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15 484 510 666,16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14 231 552 029,43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14 075 680 951,77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15 175 957 046,85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1 959 217 424,45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2 427 655 866,69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1 959 217 424,45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2 427 655 866,69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"Организация и развитие транспортного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обслуживания населения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1 811 319 235,52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2 042 038 241,22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2 297 754 749,76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267 827 191,04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293 536 507,88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95 744 535,69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20 401 574,53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221 544,00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1 020 240 686,57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1 130 960 418,68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1 325 326 832,37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515 334 013,26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622 256 033,97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678 289 865,51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128 227 966,93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11 603 634,32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17 997 072,00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12 272 334 604,98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11 905 414 743,62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12 748 301 180,16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1 051 081 538,46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160 241 136,36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460 537 764,71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10 989 365 066,52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11 513 285 607,26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12 055 875 415,45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4 773 104 060,59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5 303 082 564,88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5 773 142 600,00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2 115 223 736,26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2 955 942 840,91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3 436 638 352,94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2 155 880 324,33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2 347 139 723,97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2 336 504 247,06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210 020 704,29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367 485 400,00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349 905 100,00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39 140 989,01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123 278 863,64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124 594 235,29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9Д023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109 745 137,50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244 206 536,36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225 310 864,71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А4180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61 134 577,78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1 490 172 673,23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9 495 326,77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4 336 742 204,65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4 473 719 282,39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4 488 016 143,46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627 782 460,00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780 382 460,00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222 723 500,00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859 802 000,00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2 299 172 204,65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2 380 866 822,39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2 382 231 683,46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169 830 096,99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169 990 359,99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170 143 571,99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56 623 041,95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56 794 191,95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56 959 291,95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687 835,00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665 060,00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Уплата налога на имущество, находящееся в областной собственности, в отношении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428 733 532,55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484 875 033,85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308 553 619,31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428 733 532,55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484 875 033,85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308 553 619,31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428 733 532,55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484 875 033,85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308 553 619,31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306 977 931,55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313 283 466,85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208 707 703,13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227 882,07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235 233,10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242 584,13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 возмещение недополученных доходов в связи с предоставлением льготного проезда автомобильным и городским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наземным электрическим транспортом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305 081 228,75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3 150 049,48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3 867 005,00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4 165 119,00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171 591 567,00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99 845 916,18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1 812 233,00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1 868 865,00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169 779 334,00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97 977 051,18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лесного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844 746 679,47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863 930 023,47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912 223 804,77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844 566 679,47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863 750 023,47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912 043 804,77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844 566 679,47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863 750 023,47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912 043 804,77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"Развитие лесного хозяйства 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844 566 679,47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863 750 023,47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912 043 804,77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105 605 998,50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108 144 898,50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105 075 198,50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54 942 698,50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23 699 900,00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518 400,00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24 411 300,00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20 145 500,00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28 243 600,00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14 870 400,00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Формирование запаса лесных семян для лесовосстановления на всех участках вырубленных и погибших лесных насаждений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1 886 300,00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2 241 500,00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4 258 600,00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425 747 943,73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442 392 387,73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493 755 869,03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комплекса мероприятий по проведению профилактики возникновения, </w:t>
            </w:r>
            <w:r>
              <w:rPr>
                <w:rFonts w:ascii="Times New Roman" w:hAnsi="Times New Roman"/>
                <w:color w:val="000000"/>
              </w:rPr>
              <w:lastRenderedPageBreak/>
              <w:t>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49 451 892,25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57 571 636,25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66 437 617,55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204 411 900,00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246 299 800,00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27 908 200,00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28 141 100,00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28 750 700,00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12 4 03 70260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имущественных и земельных отношений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403 804 657,70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428 257 523,30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268 804 657,70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293 257 523,30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268 804 657,70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293 257 523,30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268 804 657,70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293 257 523,30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184 390 707,47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199 392 365,65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203 067 901,30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66 052 007,73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66 170 207,73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66 148 207,73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52 911 812,00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57 920 115,92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65 024 071,57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47 711 405,74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48 443 160,00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48 443 160,00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17 311 670,00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13 906 000,00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8 074 010,00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84 413 950,23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2 429 508,23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"Эффективное государственное </w:t>
            </w:r>
            <w:r>
              <w:rPr>
                <w:rFonts w:ascii="Times New Roman" w:hAnsi="Times New Roman"/>
                <w:color w:val="000000"/>
              </w:rPr>
              <w:lastRenderedPageBreak/>
              <w:t>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19 4 01 70018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жилищно-коммунального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5 424 649 980,77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5 315 588 765,00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5 042 476 755,00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4 022 816 475,54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3 850 193 699,16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3 559 025 249,77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Р9601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"Жилье"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74 425 730,88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92 357 479,89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2 486 494 630,12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3 081 751 388,64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2 674 554 726,48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2 486 494 630,12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3 081 751 388,64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2 674 554 726,48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558 905 300,00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507 848 800,00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51 056 500,00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1 122 172 849,82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1 148 491 865,57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878 379 035,00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Строительство объектов водоснабжения населения и (или) водоотведения (Капитальные вложения в объекты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06 2 01 40650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13 787 670,00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62 964 126,28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78 925 130,04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119 617 235,00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111 197 503,54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1 224 855,53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06 2 01 97610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318 818 040,00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598 716 980,00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91 879 449,50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279 573 487,50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458 658 975,00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</w:t>
            </w:r>
            <w:r>
              <w:rPr>
                <w:rFonts w:ascii="Times New Roman" w:hAnsi="Times New Roman"/>
                <w:color w:val="000000"/>
              </w:rPr>
              <w:lastRenderedPageBreak/>
              <w:t>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523 526 060,50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190 051 412,50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300 102 825,00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805 416 480,30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1 104 855 112,73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1 040 866 591,48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145 128 917,26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149 375 156,07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31 902 086,00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4 175 103,04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5 484 856,66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8 323 505,48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656 112 460,00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949 995 100,00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1 000 641 000,00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466 687 152,62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"Обеспечение населения Липецкой области качественными коммунальными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466 687 152,62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466 687 152,62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420 551 519,05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301 875 164,84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289 852 159,11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293 102 235,33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105 333 528,46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73 470 707,05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10 694 256,12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173 584 917,29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318 307 715,25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317 895 895,29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317 783 370,67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318 307 715,25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317 895 895,29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317 783 370,67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163 170 657,67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163 170 657,67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154 610 782,25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154 610 751,40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154 612 713,00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37 014 034,00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37 014 034,00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37 014 034,00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2 512 368,00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2 012 368,00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2 012 368,00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3 535 019,25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4 034 988,40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4 036 950,00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52 546,00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1 401 833 505,23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1 465 395 065,84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1 483 451 505,23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"Социальная поддержка граждан, реализация семейно-демографической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1 400 363 700,00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1 463 925 260,61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1 481 981 700,00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1 400 363 700,00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1 463 925 260,61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1 481 981 700,00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1 400 363 700,00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1 463 925 260,61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1 481 981 700,00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1 192 967 200,00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1 260 007 800,00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1 273 958 920,00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Социальная выплата на приобретение жилого помещения лицам, которые относились к </w:t>
            </w:r>
            <w:r>
              <w:rPr>
                <w:rFonts w:ascii="Times New Roman" w:hAnsi="Times New Roman"/>
                <w:color w:val="000000"/>
              </w:rPr>
              <w:lastRenderedPageBreak/>
              <w:t>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110 796 600,00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115 671 700,00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120 876 900,00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83 399 900,00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85 045 760,61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83 945 880,00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экономического развития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465 565 480,74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950 721 722,98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254 729 286,50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457 355 480,74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942 761 722,98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246 769 286,50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106 738 609,48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106 738 609,48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106 738 609,48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5 986 600,28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350 616 871,26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835 163 095,78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139 170 659,30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279 124 373,95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252 839 693,64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227 786 043,95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55220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134 974 395,60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92 811 648,35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"Развитие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71 492 497,31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582 323 402,14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87 832 329,30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 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58 493 596,21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69 091 811,23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74 390 799,88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17 316 670,30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«Центр координации поддержки экспортно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</w:t>
            </w:r>
            <w:r>
              <w:rPr>
                <w:rFonts w:ascii="Times New Roman" w:hAnsi="Times New Roman"/>
                <w:color w:val="000000"/>
              </w:rPr>
              <w:lastRenderedPageBreak/>
              <w:t>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24 843 965,90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34 442 180,92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34 748 770,58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внутренней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456 623 531,15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205 332 128,90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208 658 332,55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406 523 531,15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155 232 128,90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158 558 332,55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406 523 531,15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155 232 128,90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158 558 332,55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12 001 081,30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12 001 081,30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11 201 081,30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103 923 680,25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93 231 048,25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96 557 251,25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33 631 678,00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22 939 046,00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26 265 249,00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6 066 260,00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4 494 418,00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9 632 425,00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12 958 628,00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</w:t>
            </w:r>
            <w:r>
              <w:rPr>
                <w:rFonts w:ascii="Times New Roman" w:hAnsi="Times New Roman"/>
                <w:color w:val="000000"/>
              </w:rPr>
              <w:lastRenderedPageBreak/>
              <w:t>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"Обеспечение деятельности министерства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616 446 656,81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165 876 230,09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168 812 489,56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615 071 103,77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160 075 815,09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163 012 074,56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563 272 099,06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108 276 810,28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111 213 069,75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563 272 099,06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108 276 810,28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111 213 069,75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"Повышение инвестиционной активности"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40740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16 3 01 40730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лица1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16 3 01 97500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155 326 930,00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78 089 537,55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79 394 128,57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43 807,55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1 348 398,57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R5912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79 301 200,00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28 945 839,00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28 430 544,18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28 430 544,18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28 430 544,18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404 294,82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404 294,82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404 294,82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1 595 121 154,90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1 544 400 305,75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1 521 036 426,50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1 595 121 154,90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1 544 400 305,75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1 521 036 426,50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1 595 121 154,90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1 544 400 305,75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1 521 036 426,50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329 840 000,00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1 174 961 154,90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1 198 250 305,75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1 174 886 426,50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55520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829 677 270,00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843 918 693,58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872 571 177,96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780 977 270,00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795 218 693,58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823 871 177,96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молодежной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254 639 373,70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194 621 319,35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195 086 038,70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20 4 02 86930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243 849 373,70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194 621 319,35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195 086 038,70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226 280 824,70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226 280 824,70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49 715 940,00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46 835 940,00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20 4 01 65400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48 215 940,00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45 335 940,00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46 964 850,00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35 914 850,00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357 195,00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22056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116 282 079 596,59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110 132 240 108,43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220564" w:rsidRDefault="0022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111 321 244 438,69</w:t>
            </w:r>
          </w:p>
        </w:tc>
      </w:tr>
    </w:tbl>
    <w:p w:rsidR="00220564" w:rsidRDefault="00220564"/>
    <w:sectPr w:rsidR="00220564" w:rsidSect="00A65C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901" w:h="11950" w:orient="landscape"/>
      <w:pgMar w:top="567" w:right="567" w:bottom="567" w:left="1134" w:header="720" w:footer="720" w:gutter="0"/>
      <w:pgNumType w:start="7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C6F" w:rsidRDefault="00A65C6F" w:rsidP="00A65C6F">
      <w:pPr>
        <w:spacing w:after="0" w:line="240" w:lineRule="auto"/>
      </w:pPr>
      <w:r>
        <w:separator/>
      </w:r>
    </w:p>
  </w:endnote>
  <w:endnote w:type="continuationSeparator" w:id="0">
    <w:p w:rsidR="00A65C6F" w:rsidRDefault="00A65C6F" w:rsidP="00A6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C6F" w:rsidRDefault="00A65C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C6F" w:rsidRDefault="00A65C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C6F" w:rsidRDefault="00A65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C6F" w:rsidRDefault="00A65C6F" w:rsidP="00A65C6F">
      <w:pPr>
        <w:spacing w:after="0" w:line="240" w:lineRule="auto"/>
      </w:pPr>
      <w:r>
        <w:separator/>
      </w:r>
    </w:p>
  </w:footnote>
  <w:footnote w:type="continuationSeparator" w:id="0">
    <w:p w:rsidR="00A65C6F" w:rsidRDefault="00A65C6F" w:rsidP="00A65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C6F" w:rsidRDefault="00A65C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14594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65C6F" w:rsidRPr="00A65C6F" w:rsidRDefault="00A65C6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65C6F">
          <w:rPr>
            <w:rFonts w:ascii="Times New Roman" w:hAnsi="Times New Roman"/>
            <w:sz w:val="24"/>
            <w:szCs w:val="24"/>
          </w:rPr>
          <w:fldChar w:fldCharType="begin"/>
        </w:r>
        <w:r w:rsidRPr="00A65C6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65C6F">
          <w:rPr>
            <w:rFonts w:ascii="Times New Roman" w:hAnsi="Times New Roman"/>
            <w:sz w:val="24"/>
            <w:szCs w:val="24"/>
          </w:rPr>
          <w:fldChar w:fldCharType="separate"/>
        </w:r>
        <w:r w:rsidRPr="00A65C6F">
          <w:rPr>
            <w:rFonts w:ascii="Times New Roman" w:hAnsi="Times New Roman"/>
            <w:sz w:val="24"/>
            <w:szCs w:val="24"/>
          </w:rPr>
          <w:t>2</w:t>
        </w:r>
        <w:r w:rsidRPr="00A65C6F">
          <w:rPr>
            <w:rFonts w:ascii="Times New Roman" w:hAnsi="Times New Roman"/>
            <w:sz w:val="24"/>
            <w:szCs w:val="24"/>
          </w:rPr>
          <w:fldChar w:fldCharType="end"/>
        </w:r>
      </w:p>
      <w:bookmarkStart w:id="0" w:name="_GoBack" w:displacedByCustomXml="next"/>
      <w:bookmarkEnd w:id="0" w:displacedByCustomXml="next"/>
    </w:sdtContent>
  </w:sdt>
  <w:p w:rsidR="00A65C6F" w:rsidRDefault="00A65C6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C6F" w:rsidRDefault="00A65C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39C"/>
    <w:rsid w:val="00220564"/>
    <w:rsid w:val="00315DD9"/>
    <w:rsid w:val="00877B16"/>
    <w:rsid w:val="008E3D4B"/>
    <w:rsid w:val="00A65C6F"/>
    <w:rsid w:val="00A83F7D"/>
    <w:rsid w:val="00DA539C"/>
    <w:rsid w:val="00ED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C6F"/>
  </w:style>
  <w:style w:type="paragraph" w:styleId="a5">
    <w:name w:val="footer"/>
    <w:basedOn w:val="a"/>
    <w:link w:val="a6"/>
    <w:uiPriority w:val="99"/>
    <w:unhideWhenUsed/>
    <w:rsid w:val="00A65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198</Pages>
  <Words>51394</Words>
  <Characters>315143</Characters>
  <Application>Microsoft Office Word</Application>
  <DocSecurity>0</DocSecurity>
  <Lines>2626</Lines>
  <Paragraphs>731</Paragraphs>
  <ScaleCrop>false</ScaleCrop>
  <Company/>
  <LinksUpToDate>false</LinksUpToDate>
  <CharactersWithSpaces>365806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u1596</cp:lastModifiedBy>
  <cp:revision>3</cp:revision>
  <dcterms:created xsi:type="dcterms:W3CDTF">2025-10-30T10:33:00Z</dcterms:created>
  <dcterms:modified xsi:type="dcterms:W3CDTF">2025-10-30T10:55:00Z</dcterms:modified>
</cp:coreProperties>
</file>